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E4E" w:rsidRDefault="00C51A11" w:rsidP="00C51A11">
      <w:pPr>
        <w:ind w:firstLine="709"/>
        <w:jc w:val="both"/>
        <w:rPr>
          <w:rFonts w:ascii="Times New Roman" w:hAnsi="Times New Roman" w:cs="Times New Roman"/>
          <w:color w:val="212529"/>
          <w:sz w:val="28"/>
        </w:rPr>
      </w:pPr>
      <w:r w:rsidRPr="00C51A11">
        <w:rPr>
          <w:rFonts w:ascii="Times New Roman" w:hAnsi="Times New Roman" w:cs="Times New Roman"/>
          <w:color w:val="212529"/>
          <w:sz w:val="28"/>
        </w:rPr>
        <w:t xml:space="preserve">В экономике для решения задачи о марьяже, то есть нахождения стабильных сочетаний пар, известен алгоритм </w:t>
      </w:r>
      <w:proofErr w:type="spellStart"/>
      <w:r w:rsidRPr="00C51A11">
        <w:rPr>
          <w:rFonts w:ascii="Times New Roman" w:hAnsi="Times New Roman" w:cs="Times New Roman"/>
          <w:color w:val="212529"/>
          <w:sz w:val="28"/>
        </w:rPr>
        <w:t>Гэйла</w:t>
      </w:r>
      <w:proofErr w:type="spellEnd"/>
      <w:r w:rsidRPr="00C51A11">
        <w:rPr>
          <w:rFonts w:ascii="Times New Roman" w:hAnsi="Times New Roman" w:cs="Times New Roman"/>
          <w:color w:val="212529"/>
          <w:sz w:val="28"/>
        </w:rPr>
        <w:t xml:space="preserve"> — Шепли, изначально описанный этими учёными на примере формирования брачных союзов. Если взять одинаковое число мужчин и женщин и попросить их составить список предпочтений противоположного пола по убыванию, то алгоритм всегда составит такое распределение пар, чтобы в разных парах не нашлось двух человек, предпочитающих друг друга их назначенным партнёрам, то есть все браки в конечном итоге стабильны. Применение алгоритму нашлось в самых разных областях, например, для назначения новых докторов в больницы или нахождения оптимальных приёмных родителей для сирот. А экономист Элвин Рот использовал его в США для изменения системы распределения донорских почек, что на порядок увеличило количество спасённых реципиентов. Проблема была в том, что люди часто готовы пожертвовать почку только для близких, но не могут из-за несовместимости по группе крови или другим факторам, и алгоритм </w:t>
      </w:r>
      <w:proofErr w:type="spellStart"/>
      <w:r w:rsidRPr="00C51A11">
        <w:rPr>
          <w:rFonts w:ascii="Times New Roman" w:hAnsi="Times New Roman" w:cs="Times New Roman"/>
          <w:color w:val="212529"/>
          <w:sz w:val="28"/>
        </w:rPr>
        <w:t>Гэйла</w:t>
      </w:r>
      <w:proofErr w:type="spellEnd"/>
      <w:r w:rsidRPr="00C51A11">
        <w:rPr>
          <w:rFonts w:ascii="Times New Roman" w:hAnsi="Times New Roman" w:cs="Times New Roman"/>
          <w:color w:val="212529"/>
          <w:sz w:val="28"/>
        </w:rPr>
        <w:t xml:space="preserve"> — Шепли помог через сложные цепочки обмена сводить такие пары друг с другом.</w:t>
      </w:r>
    </w:p>
    <w:p w:rsidR="00C51A11" w:rsidRPr="00C51A11" w:rsidRDefault="00C51A11" w:rsidP="00C51A11">
      <w:pPr>
        <w:jc w:val="both"/>
        <w:rPr>
          <w:rFonts w:ascii="Times New Roman" w:hAnsi="Times New Roman" w:cs="Times New Roman"/>
          <w:sz w:val="28"/>
        </w:rPr>
      </w:pPr>
      <w:r>
        <w:rPr>
          <w:noProof/>
        </w:rPr>
        <w:drawing>
          <wp:inline distT="0" distB="0" distL="0" distR="0">
            <wp:extent cx="5615940" cy="5078658"/>
            <wp:effectExtent l="0" t="0" r="3810" b="8255"/>
            <wp:docPr id="1" name="Рисунок 1" descr="Какой математический алгоритм помог спасти больше пациентов, нуждающихся в трансплантации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ой математический алгоритм помог спасти больше пациентов, нуждающихся в трансплантации?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567"/>
                    <a:stretch/>
                  </pic:blipFill>
                  <pic:spPr bwMode="auto">
                    <a:xfrm>
                      <a:off x="0" y="0"/>
                      <a:ext cx="5633173" cy="5094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1A11" w:rsidRPr="00C51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A11"/>
    <w:rsid w:val="00533F28"/>
    <w:rsid w:val="00C51A11"/>
    <w:rsid w:val="00E6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4A2BB"/>
  <w15:chartTrackingRefBased/>
  <w15:docId w15:val="{F141065C-B969-494E-A571-F029440FE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Зорин</dc:creator>
  <cp:keywords/>
  <dc:description/>
  <cp:lastModifiedBy>Виталий Зорин</cp:lastModifiedBy>
  <cp:revision>1</cp:revision>
  <dcterms:created xsi:type="dcterms:W3CDTF">2022-11-08T06:21:00Z</dcterms:created>
  <dcterms:modified xsi:type="dcterms:W3CDTF">2022-11-08T06:23:00Z</dcterms:modified>
</cp:coreProperties>
</file>